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E4" w:rsidRPr="009C0FE4" w:rsidRDefault="009C0FE4" w:rsidP="009C0FE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FE4">
        <w:rPr>
          <w:rFonts w:ascii="Times New Roman" w:hAnsi="Times New Roman" w:cs="Times New Roman"/>
          <w:b/>
          <w:sz w:val="28"/>
          <w:szCs w:val="28"/>
        </w:rPr>
        <w:t xml:space="preserve">Общественное обсуждение и независимая </w:t>
      </w:r>
      <w:proofErr w:type="spellStart"/>
      <w:r w:rsidRPr="009C0FE4">
        <w:rPr>
          <w:rFonts w:ascii="Times New Roman" w:hAnsi="Times New Roman" w:cs="Times New Roman"/>
          <w:b/>
          <w:sz w:val="28"/>
          <w:szCs w:val="28"/>
        </w:rPr>
        <w:t>антикоррупционная</w:t>
      </w:r>
      <w:proofErr w:type="spellEnd"/>
      <w:r w:rsidRPr="009C0FE4">
        <w:rPr>
          <w:rFonts w:ascii="Times New Roman" w:hAnsi="Times New Roman" w:cs="Times New Roman"/>
          <w:b/>
          <w:sz w:val="28"/>
          <w:szCs w:val="28"/>
        </w:rPr>
        <w:t xml:space="preserve"> экспертиза проектов нормативно-правовых актов</w:t>
      </w:r>
    </w:p>
    <w:p w:rsidR="009C0FE4" w:rsidRPr="009C0FE4" w:rsidRDefault="009C0FE4" w:rsidP="009C0F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Институты гражданского общества и граждане могут принять участие в общественном обсуждении проектов нормативных правовых актов исполнительных органов государственной власти Брянской области, направив свои предложения к проекту правового акта.</w:t>
      </w:r>
    </w:p>
    <w:p w:rsidR="009C0FE4" w:rsidRPr="009C0FE4" w:rsidRDefault="009C0FE4" w:rsidP="009C0F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При написании предложений следует руководствоваться рекомендациями по общественному обсуждению проектов нормативных правовых актов.</w:t>
      </w:r>
    </w:p>
    <w:p w:rsidR="009C0FE4" w:rsidRPr="009C0FE4" w:rsidRDefault="009C0FE4" w:rsidP="009C0F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Подготовленные предложения направляются с помощью заполнения формы непосредственно на сайте департамента внутренней политики Брянской области  или в форме электронного документа.</w:t>
      </w:r>
    </w:p>
    <w:p w:rsidR="009C0FE4" w:rsidRDefault="009C0FE4" w:rsidP="009C0F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 xml:space="preserve">Период проведения общественного обсуждения, форма для заполнения предложений </w:t>
      </w:r>
      <w:proofErr w:type="gramStart"/>
      <w:r w:rsidRPr="009C0FE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C0FE4">
        <w:rPr>
          <w:rFonts w:ascii="Times New Roman" w:hAnsi="Times New Roman" w:cs="Times New Roman"/>
          <w:sz w:val="28"/>
          <w:szCs w:val="28"/>
        </w:rPr>
        <w:t>или) адрес электронной почты, предназначенный для направления предложений в форме электронного документа, указываются разработчиком соответствующего проекта нормативного правового акта.</w:t>
      </w:r>
    </w:p>
    <w:p w:rsidR="009C0FE4" w:rsidRDefault="009C0FE4" w:rsidP="009C0F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FE4" w:rsidRPr="009C0FE4" w:rsidRDefault="009C0FE4" w:rsidP="009C0F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FE4" w:rsidRPr="009C0FE4" w:rsidRDefault="009C0FE4" w:rsidP="009C0FE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FE4">
        <w:rPr>
          <w:rFonts w:ascii="Times New Roman" w:hAnsi="Times New Roman" w:cs="Times New Roman"/>
          <w:b/>
          <w:sz w:val="28"/>
          <w:szCs w:val="28"/>
        </w:rPr>
        <w:t>Некоторые замечания, рекомендации и правила общественного обсуждения региональных правовых актов</w:t>
      </w:r>
    </w:p>
    <w:p w:rsidR="009C0FE4" w:rsidRPr="009C0FE4" w:rsidRDefault="009C0FE4" w:rsidP="009C0FE4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Высказывайте конкретные замечания и предложения к отдельным статьям, частям статей, а также к главам правового акта и документу в целом.</w:t>
      </w:r>
    </w:p>
    <w:p w:rsidR="009C0FE4" w:rsidRPr="009C0FE4" w:rsidRDefault="009C0FE4" w:rsidP="009C0FE4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Обращаем внимание, что возможность комментирования правового акта в целом предполагает замечания и предложения по концепции правового акта, его структуре, терминологии и других аспектах, связанных с текстом правового акта.</w:t>
      </w:r>
    </w:p>
    <w:p w:rsidR="009C0FE4" w:rsidRPr="009C0FE4" w:rsidRDefault="009C0FE4" w:rsidP="009C0FE4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Комментарии, не связанные напрямую с текстом правового акта, не публикуются и не рассматриваются.</w:t>
      </w:r>
    </w:p>
    <w:p w:rsidR="009C0FE4" w:rsidRPr="009C0FE4" w:rsidRDefault="009C0FE4" w:rsidP="009C0FE4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Вносите предложения по дополнению правового акта необходимыми, с вашей точки зрения, новеллами.</w:t>
      </w:r>
    </w:p>
    <w:p w:rsidR="009C0FE4" w:rsidRPr="009C0FE4" w:rsidRDefault="009C0FE4" w:rsidP="009C0FE4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 xml:space="preserve">Призываем к содержательной и конструктивной дискуссии. Не путайте систему обсуждения правового акта с </w:t>
      </w:r>
      <w:proofErr w:type="spellStart"/>
      <w:r w:rsidRPr="009C0FE4">
        <w:rPr>
          <w:rFonts w:ascii="Times New Roman" w:hAnsi="Times New Roman" w:cs="Times New Roman"/>
          <w:sz w:val="28"/>
          <w:szCs w:val="28"/>
        </w:rPr>
        <w:t>блогами</w:t>
      </w:r>
      <w:proofErr w:type="spellEnd"/>
      <w:r w:rsidRPr="009C0FE4">
        <w:rPr>
          <w:rFonts w:ascii="Times New Roman" w:hAnsi="Times New Roman" w:cs="Times New Roman"/>
          <w:sz w:val="28"/>
          <w:szCs w:val="28"/>
        </w:rPr>
        <w:t>. Мнения и суждения общего характера на близкие темы, но не связанные напрямую с текстом обсуждаемого правового акта, могут быть высказаны на других сетевых площадках.</w:t>
      </w:r>
    </w:p>
    <w:p w:rsidR="009C0FE4" w:rsidRPr="009C0FE4" w:rsidRDefault="009C0FE4" w:rsidP="009C0FE4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 xml:space="preserve">Содержательные замечания и предложения, полученные в ходе общественного обсуждения, будут комментироваться </w:t>
      </w:r>
      <w:proofErr w:type="gramStart"/>
      <w:r w:rsidRPr="009C0FE4">
        <w:rPr>
          <w:rFonts w:ascii="Times New Roman" w:hAnsi="Times New Roman" w:cs="Times New Roman"/>
          <w:sz w:val="28"/>
          <w:szCs w:val="28"/>
        </w:rPr>
        <w:t>экспертами</w:t>
      </w:r>
      <w:proofErr w:type="gramEnd"/>
      <w:r w:rsidRPr="009C0FE4">
        <w:rPr>
          <w:rFonts w:ascii="Times New Roman" w:hAnsi="Times New Roman" w:cs="Times New Roman"/>
          <w:sz w:val="28"/>
          <w:szCs w:val="28"/>
        </w:rPr>
        <w:t xml:space="preserve"> и изучаться организаторами обсуждения.</w:t>
      </w:r>
    </w:p>
    <w:p w:rsidR="009C0FE4" w:rsidRPr="009C0FE4" w:rsidRDefault="009C0FE4" w:rsidP="009C0FE4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Принимаются комментарии только на русском языке.</w:t>
      </w:r>
    </w:p>
    <w:p w:rsidR="009C0FE4" w:rsidRPr="009C0FE4" w:rsidRDefault="009C0FE4" w:rsidP="009C0FE4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 xml:space="preserve">Комментарии проходят </w:t>
      </w:r>
      <w:proofErr w:type="spellStart"/>
      <w:r w:rsidRPr="009C0FE4">
        <w:rPr>
          <w:rFonts w:ascii="Times New Roman" w:hAnsi="Times New Roman" w:cs="Times New Roman"/>
          <w:sz w:val="28"/>
          <w:szCs w:val="28"/>
        </w:rPr>
        <w:t>премодерацию</w:t>
      </w:r>
      <w:proofErr w:type="spellEnd"/>
      <w:r w:rsidRPr="009C0FE4">
        <w:rPr>
          <w:rFonts w:ascii="Times New Roman" w:hAnsi="Times New Roman" w:cs="Times New Roman"/>
          <w:sz w:val="28"/>
          <w:szCs w:val="28"/>
        </w:rPr>
        <w:t>.</w:t>
      </w:r>
    </w:p>
    <w:p w:rsidR="009C0FE4" w:rsidRPr="009C0FE4" w:rsidRDefault="009C0FE4" w:rsidP="009C0F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b/>
          <w:sz w:val="28"/>
          <w:szCs w:val="28"/>
        </w:rPr>
        <w:lastRenderedPageBreak/>
        <w:t>Комментарий</w:t>
      </w:r>
      <w:r w:rsidRPr="009C0FE4">
        <w:rPr>
          <w:rFonts w:ascii="Times New Roman" w:hAnsi="Times New Roman" w:cs="Times New Roman"/>
          <w:sz w:val="28"/>
          <w:szCs w:val="28"/>
        </w:rPr>
        <w:t xml:space="preserve"> </w:t>
      </w:r>
      <w:r w:rsidRPr="009C0FE4">
        <w:rPr>
          <w:rFonts w:ascii="Times New Roman" w:hAnsi="Times New Roman" w:cs="Times New Roman"/>
          <w:b/>
          <w:sz w:val="28"/>
          <w:szCs w:val="28"/>
        </w:rPr>
        <w:t>не будет опубликован</w:t>
      </w:r>
      <w:r w:rsidRPr="009C0FE4">
        <w:rPr>
          <w:rFonts w:ascii="Times New Roman" w:hAnsi="Times New Roman" w:cs="Times New Roman"/>
          <w:sz w:val="28"/>
          <w:szCs w:val="28"/>
        </w:rPr>
        <w:t>, если:</w:t>
      </w:r>
    </w:p>
    <w:p w:rsidR="009C0FE4" w:rsidRPr="009C0FE4" w:rsidRDefault="009C0FE4" w:rsidP="009C0FE4">
      <w:pPr>
        <w:pStyle w:val="a5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9C0FE4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Pr="009C0FE4">
        <w:rPr>
          <w:rFonts w:ascii="Times New Roman" w:hAnsi="Times New Roman" w:cs="Times New Roman"/>
          <w:sz w:val="28"/>
          <w:szCs w:val="28"/>
        </w:rPr>
        <w:t xml:space="preserve"> с текстом обсуждаемого правового акта;</w:t>
      </w:r>
    </w:p>
    <w:p w:rsidR="009C0FE4" w:rsidRPr="009C0FE4" w:rsidRDefault="009C0FE4" w:rsidP="009C0FE4">
      <w:pPr>
        <w:pStyle w:val="a5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пропагандирует ненависть, дискриминацию по расовому, этническому, половому, религиозному, социальному признакам, содержит оскорбления, угрозы в адрес других участников обсуждения, конкретных лиц или организаций, ущемляет права меньшинств, нарушает права несовершеннолетних, причиняет им вред в любой форме;</w:t>
      </w:r>
    </w:p>
    <w:p w:rsidR="009C0FE4" w:rsidRPr="009C0FE4" w:rsidRDefault="009C0FE4" w:rsidP="009C0FE4">
      <w:pPr>
        <w:pStyle w:val="a5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распространяет персональные данные третьих лиц без их согласия;</w:t>
      </w:r>
    </w:p>
    <w:p w:rsidR="009C0FE4" w:rsidRPr="009C0FE4" w:rsidRDefault="009C0FE4" w:rsidP="009C0FE4">
      <w:pPr>
        <w:pStyle w:val="a5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преследует коммерческие цели, содержит спам, рекламную информацию;</w:t>
      </w:r>
    </w:p>
    <w:p w:rsidR="009C0FE4" w:rsidRPr="009C0FE4" w:rsidRDefault="009C0FE4" w:rsidP="009C0FE4">
      <w:pPr>
        <w:pStyle w:val="a5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нарушает любые применимые нормы права;</w:t>
      </w:r>
    </w:p>
    <w:p w:rsidR="009C0FE4" w:rsidRPr="009C0FE4" w:rsidRDefault="009C0FE4" w:rsidP="009C0FE4">
      <w:pPr>
        <w:pStyle w:val="a5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содержит нецензурную лексику и ее производные, а также намеки на употребление лексических единиц, подпадающих под это определение;</w:t>
      </w:r>
    </w:p>
    <w:p w:rsidR="009C0FE4" w:rsidRPr="009C0FE4" w:rsidRDefault="009C0FE4" w:rsidP="009C0FE4">
      <w:pPr>
        <w:pStyle w:val="a5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содержит жалобы, просьбы личного характера, сообщения и прошения, связанные с персональными жизненными ситуациями и требующие ответа;</w:t>
      </w:r>
    </w:p>
    <w:p w:rsidR="009C0FE4" w:rsidRPr="009C0FE4" w:rsidRDefault="009C0FE4" w:rsidP="009C0FE4">
      <w:pPr>
        <w:pStyle w:val="a5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носит отвлеченный характер;</w:t>
      </w:r>
    </w:p>
    <w:p w:rsidR="009C0FE4" w:rsidRPr="009C0FE4" w:rsidRDefault="009C0FE4" w:rsidP="009C0FE4">
      <w:pPr>
        <w:pStyle w:val="a5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не содержит законченного высказывания;</w:t>
      </w:r>
    </w:p>
    <w:p w:rsidR="009C0FE4" w:rsidRPr="009C0FE4" w:rsidRDefault="009C0FE4" w:rsidP="009C0FE4">
      <w:pPr>
        <w:pStyle w:val="a5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смысл текста трудно или невозможно уловить;</w:t>
      </w:r>
    </w:p>
    <w:p w:rsidR="009C0FE4" w:rsidRPr="009C0FE4" w:rsidRDefault="009C0FE4" w:rsidP="009C0FE4">
      <w:pPr>
        <w:pStyle w:val="a5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текст написан по-русски с использованием латиницы;</w:t>
      </w:r>
    </w:p>
    <w:p w:rsidR="009C0FE4" w:rsidRPr="009C0FE4" w:rsidRDefault="009C0FE4" w:rsidP="009C0FE4">
      <w:pPr>
        <w:pStyle w:val="a5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текст целиком или преимущественно набран заглавными буквами;</w:t>
      </w:r>
    </w:p>
    <w:p w:rsidR="009C0FE4" w:rsidRPr="009C0FE4" w:rsidRDefault="009C0FE4" w:rsidP="009C0FE4">
      <w:pPr>
        <w:pStyle w:val="a5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текст не разбит на предложения.</w:t>
      </w:r>
    </w:p>
    <w:p w:rsidR="009C0FE4" w:rsidRPr="009C0FE4" w:rsidRDefault="009C0FE4" w:rsidP="009C0FE4">
      <w:pPr>
        <w:pStyle w:val="a5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E4">
        <w:rPr>
          <w:rFonts w:ascii="Times New Roman" w:hAnsi="Times New Roman" w:cs="Times New Roman"/>
          <w:sz w:val="28"/>
          <w:szCs w:val="28"/>
        </w:rPr>
        <w:t>Пожалуйста, пишите грамотно. Комментарии, в которых проявляется неуважение к русскому языку, пренебрежение его правилами и нормами, блокируются вне зависимости от содержания.</w:t>
      </w:r>
    </w:p>
    <w:p w:rsidR="009C0FE4" w:rsidRDefault="009C0FE4" w:rsidP="009C0FE4">
      <w:pPr>
        <w:pStyle w:val="a5"/>
        <w:numPr>
          <w:ilvl w:val="0"/>
          <w:numId w:val="4"/>
        </w:numPr>
        <w:tabs>
          <w:tab w:val="left" w:pos="1276"/>
        </w:tabs>
        <w:ind w:left="0" w:firstLine="567"/>
        <w:jc w:val="both"/>
      </w:pPr>
      <w:r w:rsidRPr="009C0FE4">
        <w:rPr>
          <w:rFonts w:ascii="Times New Roman" w:hAnsi="Times New Roman" w:cs="Times New Roman"/>
          <w:sz w:val="28"/>
          <w:szCs w:val="28"/>
        </w:rPr>
        <w:t xml:space="preserve">Просим вас воздержаться от использования в </w:t>
      </w:r>
      <w:proofErr w:type="gramStart"/>
      <w:r w:rsidRPr="009C0FE4">
        <w:rPr>
          <w:rFonts w:ascii="Times New Roman" w:hAnsi="Times New Roman" w:cs="Times New Roman"/>
          <w:sz w:val="28"/>
          <w:szCs w:val="28"/>
        </w:rPr>
        <w:t>комментариях ссылок</w:t>
      </w:r>
      <w:proofErr w:type="gramEnd"/>
      <w:r w:rsidRPr="009C0FE4">
        <w:rPr>
          <w:rFonts w:ascii="Times New Roman" w:hAnsi="Times New Roman" w:cs="Times New Roman"/>
          <w:sz w:val="28"/>
          <w:szCs w:val="28"/>
        </w:rPr>
        <w:t xml:space="preserve"> на другие сетевые ресурсы, документы, изображения, </w:t>
      </w:r>
      <w:proofErr w:type="spellStart"/>
      <w:r w:rsidRPr="009C0FE4">
        <w:rPr>
          <w:rFonts w:ascii="Times New Roman" w:hAnsi="Times New Roman" w:cs="Times New Roman"/>
          <w:sz w:val="28"/>
          <w:szCs w:val="28"/>
        </w:rPr>
        <w:t>видеофайлы</w:t>
      </w:r>
      <w:proofErr w:type="spellEnd"/>
      <w:r w:rsidRPr="009C0FE4">
        <w:rPr>
          <w:rFonts w:ascii="Times New Roman" w:hAnsi="Times New Roman" w:cs="Times New Roman"/>
          <w:sz w:val="28"/>
          <w:szCs w:val="28"/>
        </w:rPr>
        <w:t>. Такие комментарии также не будут опубликованы.</w:t>
      </w:r>
    </w:p>
    <w:sectPr w:rsidR="009C0FE4" w:rsidSect="00C72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7F1A"/>
    <w:multiLevelType w:val="hybridMultilevel"/>
    <w:tmpl w:val="CFEAFA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3D3BEC"/>
    <w:multiLevelType w:val="multilevel"/>
    <w:tmpl w:val="C80CE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A39C6"/>
    <w:multiLevelType w:val="hybridMultilevel"/>
    <w:tmpl w:val="20A6C1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0775A6C"/>
    <w:multiLevelType w:val="hybridMultilevel"/>
    <w:tmpl w:val="4894E02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FE4"/>
    <w:rsid w:val="009C0FE4"/>
    <w:rsid w:val="00C7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CA"/>
  </w:style>
  <w:style w:type="paragraph" w:styleId="1">
    <w:name w:val="heading 1"/>
    <w:basedOn w:val="a"/>
    <w:link w:val="10"/>
    <w:uiPriority w:val="9"/>
    <w:qFormat/>
    <w:rsid w:val="009C0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F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0FE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C0F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2017-11-13T11:10:00Z</dcterms:created>
  <dcterms:modified xsi:type="dcterms:W3CDTF">2017-11-13T11:19:00Z</dcterms:modified>
</cp:coreProperties>
</file>